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96-41-326-26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Erich-Kästner-Schule Lich - Neubau Erweiterung - Glasfassade Fenster und Aussentüren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vorliegende Ausschreibung umfasst die Arbeiten für die Glasfassade (Pfosten-Riegel-Fassade),
sowie für die Fenster und Außentüren
für den Neubau der Erweiterung der Erich- Kästner- Schule, auf dem Grundstück Erich- Kästner-
Straße 16 in 35423 Lich.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